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8FFE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24"/>
        </w:rPr>
      </w:pPr>
      <w:r w:rsidRPr="001354EF">
        <w:rPr>
          <w:b/>
          <w:i/>
          <w:sz w:val="24"/>
        </w:rPr>
        <w:t>Ο</w:t>
      </w:r>
      <w:r w:rsidRPr="001354EF">
        <w:rPr>
          <w:rFonts w:ascii="Calibri" w:hAnsi="Calibri"/>
          <w:b/>
          <w:i/>
          <w:sz w:val="24"/>
        </w:rPr>
        <w:t>ικονομικά κριτήρια προσδιορισμού των επωφελούμενων</w:t>
      </w:r>
      <w:r w:rsidRPr="001354EF">
        <w:rPr>
          <w:b/>
          <w:i/>
          <w:sz w:val="24"/>
        </w:rPr>
        <w:t xml:space="preserve"> για τη συμμετοχή στη δράση διάθεσης </w:t>
      </w:r>
      <w:proofErr w:type="spellStart"/>
      <w:r w:rsidRPr="001354EF">
        <w:rPr>
          <w:b/>
          <w:i/>
          <w:sz w:val="24"/>
        </w:rPr>
        <w:t>δωροεπιταγών</w:t>
      </w:r>
      <w:proofErr w:type="spellEnd"/>
      <w:r w:rsidRPr="001354EF">
        <w:rPr>
          <w:b/>
          <w:i/>
          <w:sz w:val="24"/>
        </w:rPr>
        <w:t xml:space="preserve"> της υπεραγοράς «Σκλαβενίτης».</w:t>
      </w:r>
    </w:p>
    <w:p w14:paraId="3CD1FC95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</w:p>
    <w:p w14:paraId="5ED3BCF7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</w:t>
      </w:r>
      <w:r w:rsidRPr="001354EF">
        <w:rPr>
          <w:rFonts w:ascii="Calibri" w:hAnsi="Calibri"/>
          <w:b/>
          <w:i/>
          <w:sz w:val="24"/>
        </w:rPr>
        <w:t>ένα</w:t>
      </w:r>
      <w:r w:rsidRPr="001354EF">
        <w:rPr>
          <w:rFonts w:ascii="Calibri" w:hAnsi="Calibri"/>
          <w:i/>
          <w:sz w:val="24"/>
        </w:rPr>
        <w:t xml:space="preserve"> άτομο: εισόδημα μέχρι </w:t>
      </w:r>
      <w:r w:rsidRPr="001354EF">
        <w:rPr>
          <w:rFonts w:ascii="Calibri" w:hAnsi="Calibri"/>
          <w:b/>
          <w:i/>
          <w:sz w:val="24"/>
        </w:rPr>
        <w:t>7.000€</w:t>
      </w:r>
    </w:p>
    <w:p w14:paraId="7C052B97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δύο</w:t>
      </w:r>
      <w:r w:rsidRPr="001354EF">
        <w:rPr>
          <w:rFonts w:ascii="Calibri" w:hAnsi="Calibri"/>
          <w:i/>
          <w:sz w:val="24"/>
        </w:rPr>
        <w:t xml:space="preserve"> άτομα: εισόδημα μέχρι </w:t>
      </w:r>
      <w:r w:rsidRPr="001354EF">
        <w:rPr>
          <w:rFonts w:ascii="Calibri" w:hAnsi="Calibri"/>
          <w:b/>
          <w:i/>
          <w:sz w:val="24"/>
        </w:rPr>
        <w:t>8.500€</w:t>
      </w:r>
    </w:p>
    <w:p w14:paraId="6D663437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τρία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10.000€</w:t>
      </w:r>
    </w:p>
    <w:p w14:paraId="04EE25A2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τέσσερα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11.500€</w:t>
      </w:r>
    </w:p>
    <w:p w14:paraId="3F2670DF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πέντε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13.000€</w:t>
      </w:r>
    </w:p>
    <w:p w14:paraId="40C4FD9E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έξι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14.500€</w:t>
      </w:r>
    </w:p>
    <w:p w14:paraId="604271BC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επτά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</w:t>
      </w:r>
    </w:p>
    <w:p w14:paraId="7012233E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1354EF">
        <w:rPr>
          <w:rFonts w:ascii="Calibri" w:hAnsi="Calibri"/>
          <w:i/>
          <w:sz w:val="24"/>
        </w:rPr>
        <w:t xml:space="preserve">εισόδημα μέχρι </w:t>
      </w:r>
      <w:r w:rsidRPr="001354EF">
        <w:rPr>
          <w:rFonts w:ascii="Calibri" w:hAnsi="Calibri"/>
          <w:b/>
          <w:i/>
          <w:sz w:val="24"/>
        </w:rPr>
        <w:t>16.000€.</w:t>
      </w:r>
    </w:p>
    <w:p w14:paraId="02DEFB96" w14:textId="77777777" w:rsidR="006412E4" w:rsidRPr="001354EF" w:rsidRDefault="006412E4"/>
    <w:p w14:paraId="3F6658EC" w14:textId="77777777" w:rsidR="008A288C" w:rsidRPr="001354EF" w:rsidRDefault="008A28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</w:p>
    <w:p w14:paraId="546E2EC0" w14:textId="77777777" w:rsidR="00FD098C" w:rsidRPr="001354EF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ΑΙΤΗΣΗ ΣΥΜΜΕΤΟΧΗΣ </w:t>
      </w:r>
    </w:p>
    <w:p w14:paraId="22046480" w14:textId="77777777" w:rsidR="00FD098C" w:rsidRPr="001354EF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ΑΝΕΡΓΟΥ ΜΕΛΟΥΣ ΤΗΣ ΕΣΗΕΑ</w:t>
      </w:r>
    </w:p>
    <w:p w14:paraId="45D18BAD" w14:textId="61988479" w:rsidR="00FD098C" w:rsidRPr="001354EF" w:rsidRDefault="00FD098C" w:rsidP="005F321B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ΣΤΗ ΔΡΑΣΗ</w:t>
      </w:r>
      <w:r w:rsidR="005F321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 </w:t>
      </w: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ΔΙΑΘΕΣΗ</w:t>
      </w:r>
      <w:r w:rsidR="005F321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Σ</w:t>
      </w: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 ΔΙΑΤΑΚΤΙΚΩΝ ΥΠΕΡΑΓΟΡΑΣ </w:t>
      </w:r>
    </w:p>
    <w:p w14:paraId="71B55A67" w14:textId="77777777" w:rsidR="001354EF" w:rsidRPr="001354EF" w:rsidRDefault="001354EF" w:rsidP="00FD098C">
      <w:pPr>
        <w:rPr>
          <w:b/>
          <w:sz w:val="26"/>
          <w:szCs w:val="2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FD098C" w:rsidRPr="001354EF" w14:paraId="4E67175C" w14:textId="77777777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55A182E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Επώνυμο: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7C5E72CD" w14:textId="77777777" w:rsidR="00FD098C" w:rsidRPr="001354EF" w:rsidRDefault="00FD098C" w:rsidP="00FD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2FDBC25D" w14:textId="77777777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3F80C0C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Όνομα: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3DF30A37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66B5A3D1" w14:textId="77777777" w:rsidTr="00FD098C">
        <w:trPr>
          <w:trHeight w:val="635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3038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ΑΜ ΕΣΗΕΑ: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92A44A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6D273324" w14:textId="77777777" w:rsidTr="00FD098C">
        <w:trPr>
          <w:trHeight w:val="635"/>
          <w:jc w:val="center"/>
        </w:trPr>
        <w:tc>
          <w:tcPr>
            <w:tcW w:w="3823" w:type="dxa"/>
            <w:shd w:val="clear" w:color="auto" w:fill="D9D9D9" w:themeFill="background1" w:themeFillShade="D9"/>
            <w:noWrap/>
            <w:vAlign w:val="center"/>
          </w:tcPr>
          <w:p w14:paraId="615A695B" w14:textId="7FA5A924" w:rsidR="00FD098C" w:rsidRPr="001354EF" w:rsidRDefault="00FD098C" w:rsidP="0013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Ατομικό εισόδημα </w:t>
            </w:r>
            <w:proofErr w:type="spellStart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202</w:t>
            </w:r>
            <w:r w:rsidR="00527FE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(συμπληρώνεται από τα άγαμα μέλη)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14:paraId="6488BF7E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26F0543A" w14:textId="77777777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E1DB46" w14:textId="4933828F" w:rsidR="00FD098C" w:rsidRPr="001354EF" w:rsidRDefault="00FD098C" w:rsidP="0013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Οικογενειακό εισόδημα </w:t>
            </w:r>
            <w:proofErr w:type="spellStart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. 20</w:t>
            </w:r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  <w:r w:rsidR="00527FE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(συμπληρώνεται από τα έγγαμα /ΜΣΣ μέλη)</w:t>
            </w: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AA5D52F" w14:textId="77777777" w:rsidR="00FD098C" w:rsidRPr="001354EF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5D4B3FE6" w14:textId="77777777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CDBFAFA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Αριθμός ανήλικων τέκνων: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E3834B7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51255999" w14:textId="77777777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ADF3837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Μονογονεϊκή οικογένεια: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07C71C4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14:paraId="267EF6BD" w14:textId="77777777" w:rsidTr="00FD098C">
        <w:trPr>
          <w:trHeight w:val="1322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0EB23EB" w14:textId="77777777"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Διεύθυνση αποστολής διατακτικής: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77CD9FF8" w14:textId="77777777"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5F321B" w:rsidRPr="00DA7045" w14:paraId="669E2959" w14:textId="77777777" w:rsidTr="00FD098C">
        <w:trPr>
          <w:trHeight w:val="1322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55FD583C" w14:textId="08CD4014" w:rsidR="005F321B" w:rsidRPr="001354EF" w:rsidRDefault="005F321B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Υπογραφή: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732ED494" w14:textId="77777777" w:rsidR="005F321B" w:rsidRPr="00DA7045" w:rsidRDefault="005F321B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</w:tbl>
    <w:p w14:paraId="6FCC7E0F" w14:textId="77777777" w:rsidR="00FD098C" w:rsidRDefault="00FD098C" w:rsidP="00FD098C">
      <w:pPr>
        <w:rPr>
          <w:b/>
          <w:sz w:val="26"/>
          <w:szCs w:val="26"/>
        </w:rPr>
      </w:pPr>
    </w:p>
    <w:sectPr w:rsidR="00FD098C" w:rsidSect="008A288C">
      <w:pgSz w:w="11906" w:h="16838"/>
      <w:pgMar w:top="851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E4142"/>
    <w:multiLevelType w:val="hybridMultilevel"/>
    <w:tmpl w:val="A09CE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81533"/>
    <w:multiLevelType w:val="hybridMultilevel"/>
    <w:tmpl w:val="E1005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569662">
    <w:abstractNumId w:val="1"/>
  </w:num>
  <w:num w:numId="2" w16cid:durableId="183726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AD"/>
    <w:rsid w:val="001354EF"/>
    <w:rsid w:val="001736AD"/>
    <w:rsid w:val="004A0DCC"/>
    <w:rsid w:val="00527FE1"/>
    <w:rsid w:val="005C79AE"/>
    <w:rsid w:val="005F321B"/>
    <w:rsid w:val="006412E4"/>
    <w:rsid w:val="008A288C"/>
    <w:rsid w:val="00964355"/>
    <w:rsid w:val="00A763E5"/>
    <w:rsid w:val="00C1511C"/>
    <w:rsid w:val="00F12C30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185"/>
  <w15:chartTrackingRefBased/>
  <w15:docId w15:val="{D08ACD44-A8F5-4775-AE9F-B8C21423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8C"/>
    <w:pPr>
      <w:ind w:left="720"/>
      <w:contextualSpacing/>
    </w:pPr>
  </w:style>
  <w:style w:type="paragraph" w:styleId="a4">
    <w:name w:val="No Spacing"/>
    <w:uiPriority w:val="1"/>
    <w:qFormat/>
    <w:rsid w:val="00FD0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ΒΕΡΑ ΖΕΡΒΑΚΑΚΗ</dc:creator>
  <cp:keywords/>
  <dc:description/>
  <cp:lastModifiedBy>Γραφ. Υλοποίησης Προγραμμάτων ΕΣΗΕΑ</cp:lastModifiedBy>
  <cp:revision>7</cp:revision>
  <cp:lastPrinted>2025-01-08T10:53:00Z</cp:lastPrinted>
  <dcterms:created xsi:type="dcterms:W3CDTF">2021-03-30T12:51:00Z</dcterms:created>
  <dcterms:modified xsi:type="dcterms:W3CDTF">2025-01-08T10:54:00Z</dcterms:modified>
</cp:coreProperties>
</file>